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F7EC" w14:textId="77777777" w:rsidR="000A4FE2" w:rsidRPr="00F2444E" w:rsidRDefault="000A4FE2" w:rsidP="008A4AC4">
      <w:pPr>
        <w:rPr>
          <w:b/>
          <w:sz w:val="24"/>
          <w:szCs w:val="24"/>
        </w:rPr>
      </w:pPr>
      <w:r w:rsidRPr="00F2444E">
        <w:rPr>
          <w:b/>
          <w:sz w:val="24"/>
          <w:szCs w:val="24"/>
        </w:rPr>
        <w:t>OCCAMS study</w:t>
      </w:r>
    </w:p>
    <w:p w14:paraId="30270575" w14:textId="77777777" w:rsidR="000A4FE2" w:rsidRPr="00F2444E" w:rsidRDefault="000A4FE2" w:rsidP="008A4AC4">
      <w:pPr>
        <w:rPr>
          <w:b/>
        </w:rPr>
      </w:pPr>
      <w:r w:rsidRPr="00F2444E">
        <w:rPr>
          <w:b/>
        </w:rPr>
        <w:t xml:space="preserve">How do we handle your personal </w:t>
      </w:r>
      <w:r w:rsidR="008D6913" w:rsidRPr="00F2444E">
        <w:rPr>
          <w:b/>
        </w:rPr>
        <w:t>data?</w:t>
      </w:r>
    </w:p>
    <w:p w14:paraId="6409227B" w14:textId="77777777" w:rsidR="000A4FE2" w:rsidRDefault="000A4FE2" w:rsidP="008A4AC4">
      <w:r>
        <w:t xml:space="preserve">We handle OCCAMS participant data in line with the General Data Protection Regulation and Data Protection Act 2018. </w:t>
      </w:r>
    </w:p>
    <w:p w14:paraId="4D7CC5BD" w14:textId="75FF59E9" w:rsidR="000A4FE2" w:rsidRDefault="000A4FE2" w:rsidP="008A4AC4">
      <w:r>
        <w:t>The participant information sheet provides detailed information to explain what data we collec</w:t>
      </w:r>
      <w:r w:rsidR="00F2444E">
        <w:t xml:space="preserve">t about you and how we will use it </w:t>
      </w:r>
      <w:r>
        <w:t>for the research study. If you have any questions, you can contact the Study Coordinator, Nicola Grehan on 01223 348667 or</w:t>
      </w:r>
      <w:r w:rsidR="00F2444E">
        <w:t xml:space="preserve"> </w:t>
      </w:r>
      <w:hyperlink r:id="rId9" w:history="1">
        <w:r w:rsidR="00412A67" w:rsidRPr="00103269">
          <w:rPr>
            <w:rStyle w:val="Hyperlink"/>
          </w:rPr>
          <w:t>nicola.grehan2@nhs.net</w:t>
        </w:r>
      </w:hyperlink>
      <w:r w:rsidR="00412A67">
        <w:t xml:space="preserve"> </w:t>
      </w:r>
      <w:r>
        <w:t>or the study P</w:t>
      </w:r>
      <w:r w:rsidR="00ED7E9C">
        <w:t xml:space="preserve">rinciple </w:t>
      </w:r>
      <w:r>
        <w:t>I</w:t>
      </w:r>
      <w:r w:rsidR="00ED7E9C">
        <w:t>nvestigator (PI)</w:t>
      </w:r>
      <w:r>
        <w:t xml:space="preserve"> Rebecca Fitzgerald on 01223 763287 or </w:t>
      </w:r>
      <w:hyperlink r:id="rId10" w:history="1">
        <w:r w:rsidR="004E1486" w:rsidRPr="00F342B8">
          <w:rPr>
            <w:rStyle w:val="Hyperlink"/>
          </w:rPr>
          <w:t>RCF29@cam.ac.uk</w:t>
        </w:r>
      </w:hyperlink>
      <w:r>
        <w:t>.</w:t>
      </w:r>
    </w:p>
    <w:p w14:paraId="46BAC391" w14:textId="77777777" w:rsidR="008A4AC4" w:rsidRPr="00F2444E" w:rsidRDefault="008A4AC4" w:rsidP="008A4AC4">
      <w:pPr>
        <w:rPr>
          <w:b/>
        </w:rPr>
      </w:pPr>
      <w:r w:rsidRPr="00F2444E">
        <w:rPr>
          <w:b/>
        </w:rPr>
        <w:t>Who can I contact if I have a complaint?</w:t>
      </w:r>
    </w:p>
    <w:p w14:paraId="05ED7EB3" w14:textId="77777777" w:rsidR="008A4AC4" w:rsidRDefault="008A4AC4" w:rsidP="008A4AC4">
      <w:r>
        <w:t>If you want to complain about how researchers have handled your information, you should contact the research team. If you are not happy after that, you can contact the Data Protection Officer. Should you wish to contact the Data Protection Officer without speaking to the research team, the details are as follows:</w:t>
      </w:r>
    </w:p>
    <w:p w14:paraId="03225786" w14:textId="3460846B" w:rsidR="008A4AC4" w:rsidRDefault="008A4AC4" w:rsidP="008A4AC4">
      <w:pPr>
        <w:ind w:left="720"/>
      </w:pPr>
      <w:r w:rsidRPr="008A4AC4">
        <w:rPr>
          <w:b/>
        </w:rPr>
        <w:t>Cambridge University Hospitals NHS Foundation Trust</w:t>
      </w:r>
      <w:r>
        <w:t xml:space="preserve">, Box 153, Hills Road, Cambridge, CB2 0QQ, or by email to </w:t>
      </w:r>
      <w:hyperlink r:id="rId11" w:history="1">
        <w:r w:rsidR="00F42DA4" w:rsidRPr="00E0764B">
          <w:rPr>
            <w:rStyle w:val="Hyperlink"/>
            <w:rFonts w:cstheme="minorHAnsi"/>
            <w:color w:val="005EB8"/>
            <w:shd w:val="clear" w:color="auto" w:fill="FFFFFF"/>
          </w:rPr>
          <w:t>cuh.gdpr@nhs.net</w:t>
        </w:r>
      </w:hyperlink>
      <w:r>
        <w:t xml:space="preserve"> </w:t>
      </w:r>
    </w:p>
    <w:p w14:paraId="57844F86" w14:textId="77777777" w:rsidR="008A4AC4" w:rsidRDefault="008A4AC4" w:rsidP="008A4AC4">
      <w:pPr>
        <w:ind w:left="720"/>
      </w:pPr>
      <w:r w:rsidRPr="008A4AC4">
        <w:rPr>
          <w:b/>
        </w:rPr>
        <w:t>University of Cambridge</w:t>
      </w:r>
      <w:r>
        <w:t>, Information Compliance Office, The Old Schools, Trinity Lane,</w:t>
      </w:r>
      <w:r w:rsidRPr="008A4AC4">
        <w:t xml:space="preserve"> </w:t>
      </w:r>
      <w:r>
        <w:t xml:space="preserve">Cambridge, CB2 1TN, telephone: 01223 764142 and email </w:t>
      </w:r>
      <w:hyperlink r:id="rId12" w:history="1">
        <w:r w:rsidRPr="004372D6">
          <w:rPr>
            <w:rStyle w:val="Hyperlink"/>
          </w:rPr>
          <w:t>data.protection@admin.cam.ac.uk</w:t>
        </w:r>
      </w:hyperlink>
      <w:r>
        <w:t xml:space="preserve"> </w:t>
      </w:r>
    </w:p>
    <w:p w14:paraId="09EBA918" w14:textId="77777777" w:rsidR="006A3D2A" w:rsidRDefault="008A4AC4" w:rsidP="008A4AC4">
      <w:r>
        <w:t>If you are not happy with their response or believe they are processing your data in a way that is not right or lawful, you can complain to the Information Commissioner’s Office (ICO) (</w:t>
      </w:r>
      <w:proofErr w:type="gramStart"/>
      <w:r>
        <w:t>www.ico.org.uk  or</w:t>
      </w:r>
      <w:proofErr w:type="gramEnd"/>
      <w:r>
        <w:t xml:space="preserve"> 0303 123 1113).</w:t>
      </w:r>
    </w:p>
    <w:p w14:paraId="30C2A6EE" w14:textId="77777777" w:rsidR="008D6913" w:rsidRPr="00F2444E" w:rsidRDefault="008D6913" w:rsidP="008A4AC4">
      <w:pPr>
        <w:rPr>
          <w:b/>
        </w:rPr>
      </w:pPr>
      <w:r w:rsidRPr="00F2444E">
        <w:rPr>
          <w:b/>
        </w:rPr>
        <w:t>How can I withdraw from the study?</w:t>
      </w:r>
    </w:p>
    <w:p w14:paraId="368ACE8E" w14:textId="1CE1299A" w:rsidR="008D6913" w:rsidRDefault="008D6913" w:rsidP="008A4AC4">
      <w:r>
        <w:t xml:space="preserve">The patient information sheet given to all participants states that you may withdraw from the study at any time without reason and no further data or research will be collected once you have withdrawn. If you wish to withdraw from the study, you should contact the Study Coordinator, Nicola Grehan on 01223 348667 or </w:t>
      </w:r>
      <w:hyperlink r:id="rId13" w:history="1">
        <w:r w:rsidR="00741848" w:rsidRPr="00103269">
          <w:rPr>
            <w:rStyle w:val="Hyperlink"/>
          </w:rPr>
          <w:t>nicola.grehan2@nhs.net</w:t>
        </w:r>
      </w:hyperlink>
      <w:r w:rsidR="00741848">
        <w:t xml:space="preserve"> </w:t>
      </w:r>
      <w:r>
        <w:t xml:space="preserve">or the study PI Rebecca Fitzgerald on 01223 763287 or </w:t>
      </w:r>
      <w:hyperlink r:id="rId14" w:history="1">
        <w:r w:rsidR="004E1486" w:rsidRPr="00F342B8">
          <w:rPr>
            <w:rStyle w:val="Hyperlink"/>
          </w:rPr>
          <w:t>RCF29@cam.ac.uk</w:t>
        </w:r>
      </w:hyperlink>
      <w:r>
        <w:t>. Please be assured that the standard of care you will receive if you choose to withdraw will not be affected in any way.</w:t>
      </w:r>
    </w:p>
    <w:sectPr w:rsidR="008D691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F30B" w14:textId="77777777" w:rsidR="00FE6466" w:rsidRDefault="00FE6466" w:rsidP="004A3E5A">
      <w:pPr>
        <w:spacing w:after="0" w:line="240" w:lineRule="auto"/>
      </w:pPr>
      <w:r>
        <w:separator/>
      </w:r>
    </w:p>
  </w:endnote>
  <w:endnote w:type="continuationSeparator" w:id="0">
    <w:p w14:paraId="649CB76F" w14:textId="77777777" w:rsidR="00FE6466" w:rsidRDefault="00FE6466" w:rsidP="004A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635F" w14:textId="0F84ED3C" w:rsidR="004A3E5A" w:rsidRDefault="004A3E5A">
    <w:pPr>
      <w:pStyle w:val="Footer"/>
    </w:pPr>
    <w:r>
      <w:t>OCCAMS website privacy notice V</w:t>
    </w:r>
    <w:r w:rsidR="00F42DA4">
      <w:t>6</w:t>
    </w:r>
    <w:r>
      <w:t>_</w:t>
    </w:r>
    <w:r w:rsidR="00F42DA4">
      <w:t xml:space="preserve">08March2023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8A98" w14:textId="77777777" w:rsidR="00FE6466" w:rsidRDefault="00FE6466" w:rsidP="004A3E5A">
      <w:pPr>
        <w:spacing w:after="0" w:line="240" w:lineRule="auto"/>
      </w:pPr>
      <w:r>
        <w:separator/>
      </w:r>
    </w:p>
  </w:footnote>
  <w:footnote w:type="continuationSeparator" w:id="0">
    <w:p w14:paraId="1CA51F21" w14:textId="77777777" w:rsidR="00FE6466" w:rsidRDefault="00FE6466" w:rsidP="004A3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9CAE" w14:textId="46553ED7" w:rsidR="00F42DA4" w:rsidRDefault="00F42DA4" w:rsidP="00F42DA4">
    <w:pPr>
      <w:pStyle w:val="Header"/>
      <w:tabs>
        <w:tab w:val="clear" w:pos="4513"/>
        <w:tab w:val="clear" w:pos="9026"/>
        <w:tab w:val="left" w:pos="2265"/>
        <w:tab w:val="right" w:pos="7436"/>
      </w:tabs>
    </w:pPr>
    <w:r>
      <w:rPr>
        <w:noProof/>
      </w:rPr>
      <w:drawing>
        <wp:anchor distT="0" distB="0" distL="114300" distR="114300" simplePos="0" relativeHeight="251663360" behindDoc="1" locked="0" layoutInCell="1" allowOverlap="1" wp14:anchorId="13A0C787" wp14:editId="7909FE63">
          <wp:simplePos x="0" y="0"/>
          <wp:positionH relativeFrom="column">
            <wp:posOffset>1981200</wp:posOffset>
          </wp:positionH>
          <wp:positionV relativeFrom="paragraph">
            <wp:posOffset>-219710</wp:posOffset>
          </wp:positionV>
          <wp:extent cx="1581150" cy="504825"/>
          <wp:effectExtent l="0" t="0" r="0" b="9525"/>
          <wp:wrapTight wrapText="bothSides">
            <wp:wrapPolygon edited="0">
              <wp:start x="0" y="0"/>
              <wp:lineTo x="0" y="21192"/>
              <wp:lineTo x="21340" y="21192"/>
              <wp:lineTo x="21340" y="0"/>
              <wp:lineTo x="0" y="0"/>
            </wp:wrapPolygon>
          </wp:wrapTight>
          <wp:docPr id="1" name="Picture 0" descr="OCCA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CCAM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pic:spPr>
              </pic:pic>
            </a:graphicData>
          </a:graphic>
          <wp14:sizeRelH relativeFrom="page">
            <wp14:pctWidth>0</wp14:pctWidth>
          </wp14:sizeRelH>
          <wp14:sizeRelV relativeFrom="page">
            <wp14:pctHeight>0</wp14:pctHeight>
          </wp14:sizeRelV>
        </wp:anchor>
      </w:drawing>
    </w:r>
    <w:r w:rsidRPr="008B6325">
      <w:rPr>
        <w:noProof/>
        <w:color w:val="0000FF"/>
        <w:lang w:eastAsia="en-GB"/>
      </w:rPr>
      <w:drawing>
        <wp:anchor distT="0" distB="0" distL="114300" distR="114300" simplePos="0" relativeHeight="251661312" behindDoc="0" locked="0" layoutInCell="1" allowOverlap="1" wp14:anchorId="5B5A1C32" wp14:editId="44CBEC3B">
          <wp:simplePos x="0" y="0"/>
          <wp:positionH relativeFrom="column">
            <wp:posOffset>4200525</wp:posOffset>
          </wp:positionH>
          <wp:positionV relativeFrom="paragraph">
            <wp:posOffset>-114935</wp:posOffset>
          </wp:positionV>
          <wp:extent cx="2019300" cy="304800"/>
          <wp:effectExtent l="0" t="0" r="0" b="0"/>
          <wp:wrapNone/>
          <wp:docPr id="8" name="Picture 8" descr="Description: Description: Cambridge University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ambridge University Hospitals NHS Foundation Trus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048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1E6705C" wp14:editId="0A71D1A4">
          <wp:simplePos x="0" y="0"/>
          <wp:positionH relativeFrom="column">
            <wp:posOffset>-209550</wp:posOffset>
          </wp:positionH>
          <wp:positionV relativeFrom="paragraph">
            <wp:posOffset>-219710</wp:posOffset>
          </wp:positionV>
          <wp:extent cx="1104683" cy="602055"/>
          <wp:effectExtent l="0" t="0" r="635" b="7620"/>
          <wp:wrapSquare wrapText="bothSides"/>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04683" cy="602055"/>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C4"/>
    <w:rsid w:val="000A4FE2"/>
    <w:rsid w:val="00104180"/>
    <w:rsid w:val="00412A67"/>
    <w:rsid w:val="004A3E5A"/>
    <w:rsid w:val="004E1486"/>
    <w:rsid w:val="00741848"/>
    <w:rsid w:val="00770D1B"/>
    <w:rsid w:val="008A4AC4"/>
    <w:rsid w:val="008D6913"/>
    <w:rsid w:val="00B61795"/>
    <w:rsid w:val="00E0764B"/>
    <w:rsid w:val="00EB1F98"/>
    <w:rsid w:val="00ED7E9C"/>
    <w:rsid w:val="00F2444E"/>
    <w:rsid w:val="00F42DA4"/>
    <w:rsid w:val="00FA71A4"/>
    <w:rsid w:val="00FE6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9A2D"/>
  <w15:chartTrackingRefBased/>
  <w15:docId w15:val="{7418A8F9-62E7-4F42-9096-B53B2CD1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AC4"/>
    <w:rPr>
      <w:color w:val="0563C1" w:themeColor="hyperlink"/>
      <w:u w:val="single"/>
    </w:rPr>
  </w:style>
  <w:style w:type="paragraph" w:styleId="Header">
    <w:name w:val="header"/>
    <w:basedOn w:val="Normal"/>
    <w:link w:val="HeaderChar"/>
    <w:uiPriority w:val="99"/>
    <w:unhideWhenUsed/>
    <w:rsid w:val="004A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E5A"/>
  </w:style>
  <w:style w:type="paragraph" w:styleId="Footer">
    <w:name w:val="footer"/>
    <w:basedOn w:val="Normal"/>
    <w:link w:val="FooterChar"/>
    <w:uiPriority w:val="99"/>
    <w:unhideWhenUsed/>
    <w:rsid w:val="004A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E5A"/>
  </w:style>
  <w:style w:type="character" w:styleId="UnresolvedMention">
    <w:name w:val="Unresolved Mention"/>
    <w:basedOn w:val="DefaultParagraphFont"/>
    <w:uiPriority w:val="99"/>
    <w:semiHidden/>
    <w:unhideWhenUsed/>
    <w:rsid w:val="00F4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9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cola.grehan2@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ata.protection@admin.ca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h.gdpr@nhs.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CF29@cam.ac.uk" TargetMode="External"/><Relationship Id="rId4" Type="http://schemas.openxmlformats.org/officeDocument/2006/relationships/styles" Target="styles.xml"/><Relationship Id="rId9" Type="http://schemas.openxmlformats.org/officeDocument/2006/relationships/hyperlink" Target="mailto:nicola.grehan2@nhs.net" TargetMode="External"/><Relationship Id="rId14" Type="http://schemas.openxmlformats.org/officeDocument/2006/relationships/hyperlink" Target="mailto:RCF29@cam.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E09907C7C4A46A5AB3FB24C69000C" ma:contentTypeVersion="10" ma:contentTypeDescription="Create a new document." ma:contentTypeScope="" ma:versionID="f0673296498c9b5d686fb393c9ab0f51">
  <xsd:schema xmlns:xsd="http://www.w3.org/2001/XMLSchema" xmlns:xs="http://www.w3.org/2001/XMLSchema" xmlns:p="http://schemas.microsoft.com/office/2006/metadata/properties" xmlns:ns3="fb3397d0-17d5-4b94-8542-045f0da7d13a" targetNamespace="http://schemas.microsoft.com/office/2006/metadata/properties" ma:root="true" ma:fieldsID="f8761f6011725c432b1ac9fb323bb81c" ns3:_="">
    <xsd:import namespace="fb3397d0-17d5-4b94-8542-045f0da7d1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397d0-17d5-4b94-8542-045f0da7d1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2928F-4B81-4FBD-BDE3-82C439C74D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98E9D-807F-4663-89A0-18E71DB628DD}">
  <ds:schemaRefs>
    <ds:schemaRef ds:uri="http://schemas.microsoft.com/sharepoint/v3/contenttype/forms"/>
  </ds:schemaRefs>
</ds:datastoreItem>
</file>

<file path=customXml/itemProps3.xml><?xml version="1.0" encoding="utf-8"?>
<ds:datastoreItem xmlns:ds="http://schemas.openxmlformats.org/officeDocument/2006/customXml" ds:itemID="{09E74926-2533-4D32-8390-8ECBD017B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397d0-17d5-4b94-8542-045f0da7d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Anne Babbage</cp:lastModifiedBy>
  <cp:revision>5</cp:revision>
  <dcterms:created xsi:type="dcterms:W3CDTF">2023-03-08T16:24:00Z</dcterms:created>
  <dcterms:modified xsi:type="dcterms:W3CDTF">2023-03-16T16:15:00Z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0x010100A74E09907C7C4A46A5AB3FB24C69000C</vt:lpwstr>
  </property>
</Properties>
</file>